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F533A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32"/>
          <w:szCs w:val="32"/>
        </w:rPr>
      </w:pPr>
      <w:bookmarkStart w:id="0" w:name="_Hlk63257440"/>
      <w:bookmarkEnd w:id="0"/>
      <w:r w:rsidRPr="00813FD3">
        <w:rPr>
          <w:b/>
          <w:sz w:val="32"/>
          <w:szCs w:val="32"/>
        </w:rPr>
        <w:t>Экспортировать открытый ключ в файл на рабочем месте пользователя можно двумя способами:</w:t>
      </w:r>
    </w:p>
    <w:p w14:paraId="32C8A9BE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 </w:t>
      </w:r>
    </w:p>
    <w:p w14:paraId="5724B769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32"/>
          <w:szCs w:val="32"/>
        </w:rPr>
      </w:pPr>
      <w:r w:rsidRPr="00813FD3">
        <w:rPr>
          <w:rStyle w:val="a4"/>
          <w:color w:val="000000" w:themeColor="text1"/>
          <w:sz w:val="32"/>
          <w:szCs w:val="32"/>
        </w:rPr>
        <w:t>1). Из Свойств обозревателя.</w:t>
      </w:r>
    </w:p>
    <w:p w14:paraId="369D2BBC" w14:textId="5497FC14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Пуск -&gt; Панель управления -&gt; Свойства обозревателя</w:t>
      </w:r>
      <w:r w:rsidR="00813FD3">
        <w:rPr>
          <w:color w:val="000000" w:themeColor="text1"/>
          <w:sz w:val="28"/>
          <w:szCs w:val="28"/>
        </w:rPr>
        <w:t xml:space="preserve"> </w:t>
      </w:r>
      <w:r w:rsidRPr="00813FD3">
        <w:rPr>
          <w:color w:val="000000" w:themeColor="text1"/>
          <w:sz w:val="28"/>
          <w:szCs w:val="28"/>
        </w:rPr>
        <w:t xml:space="preserve">(или запустите браузер Internet </w:t>
      </w:r>
      <w:proofErr w:type="spellStart"/>
      <w:r w:rsidRPr="00813FD3">
        <w:rPr>
          <w:color w:val="000000" w:themeColor="text1"/>
          <w:sz w:val="28"/>
          <w:szCs w:val="28"/>
        </w:rPr>
        <w:t>Explorer</w:t>
      </w:r>
      <w:proofErr w:type="spellEnd"/>
      <w:r w:rsidRPr="00813FD3">
        <w:rPr>
          <w:color w:val="000000" w:themeColor="text1"/>
          <w:sz w:val="28"/>
          <w:szCs w:val="28"/>
        </w:rPr>
        <w:t xml:space="preserve"> -&gt; Сервис -&gt; Свойства обозревателя)</w:t>
      </w:r>
    </w:p>
    <w:p w14:paraId="46A3970D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78344499" wp14:editId="083891C1">
            <wp:extent cx="4467225" cy="56483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28F83" w14:textId="77777777" w:rsid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Выберите вкладку Содержание, кнопка "Сертификаты", вкладка "Личные".</w:t>
      </w:r>
    </w:p>
    <w:p w14:paraId="0CE699B4" w14:textId="70588EF2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В списке сертификатов найдите нужный и отметьте его. Нажмите кнопку "Экспорт".</w:t>
      </w:r>
    </w:p>
    <w:p w14:paraId="05A348EA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lastRenderedPageBreak/>
        <w:drawing>
          <wp:inline distT="0" distB="0" distL="0" distR="0" wp14:anchorId="7D3C4970" wp14:editId="0D0BE5E8">
            <wp:extent cx="4610100" cy="4259522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97" cy="428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E729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Запустится "Мастер импорта сертификатов".</w:t>
      </w:r>
    </w:p>
    <w:p w14:paraId="43210BE7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2ED3CB07" wp14:editId="0E208A09">
            <wp:extent cx="4924425" cy="45053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EDBBC" w14:textId="77777777" w:rsid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lastRenderedPageBreak/>
        <w:t>Ответьте на вопросы мастера:</w:t>
      </w:r>
    </w:p>
    <w:p w14:paraId="65D267FE" w14:textId="50809583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- Нет. Не экспортировать закрытый ключ.</w:t>
      </w:r>
    </w:p>
    <w:p w14:paraId="53EC7BA0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115C417B" wp14:editId="78B7A3FD">
            <wp:extent cx="4210050" cy="381333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460" cy="382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F88BC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- Файлы Х.509 (.CER) в кодировке DER</w:t>
      </w:r>
    </w:p>
    <w:p w14:paraId="303D6572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51FCAC81" wp14:editId="684D78BE">
            <wp:extent cx="4597400" cy="4170562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572" cy="417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99564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lastRenderedPageBreak/>
        <w:t>- Обзор. Выберите папку, куда необходимо сохранить файл (в этом окне внизу укажите желаемое имя файла). Сохранить.</w:t>
      </w:r>
    </w:p>
    <w:p w14:paraId="7394E209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7BD7A3E1" wp14:editId="76331EDE">
            <wp:extent cx="4690984" cy="400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89" cy="404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062C4" w14:textId="451E098F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097E4D2A" wp14:editId="4D62F257">
            <wp:extent cx="4552950" cy="4148634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54" cy="418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9B778" w14:textId="469F59EE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lastRenderedPageBreak/>
        <w:drawing>
          <wp:inline distT="0" distB="0" distL="0" distR="0" wp14:anchorId="4C94BC27" wp14:editId="41491C8A">
            <wp:extent cx="4953000" cy="4511456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819" cy="457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9D59" w14:textId="77777777" w:rsidR="00813FD3" w:rsidRP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- Далее. Готово.</w:t>
      </w:r>
    </w:p>
    <w:p w14:paraId="7F1E017D" w14:textId="77777777" w:rsid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3D2C0AE7" w14:textId="77777777" w:rsid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13904E43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В результате этих действий в указанной вами папке создастся открытый файл сертификата ключа ЭП.</w:t>
      </w:r>
    </w:p>
    <w:p w14:paraId="221727C0" w14:textId="77777777" w:rsidR="009451AA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 </w:t>
      </w:r>
    </w:p>
    <w:p w14:paraId="6664FCB1" w14:textId="77777777" w:rsid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4B3F08B0" w14:textId="77777777" w:rsid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4C3D217A" w14:textId="77777777" w:rsid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603A217B" w14:textId="77777777" w:rsid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3123558F" w14:textId="77777777" w:rsid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33961BAD" w14:textId="77777777" w:rsid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20B095B0" w14:textId="77777777" w:rsid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316B529C" w14:textId="77777777" w:rsid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7D4D040F" w14:textId="77777777" w:rsid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0EA1A80A" w14:textId="77777777" w:rsid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6D5CA832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32"/>
          <w:szCs w:val="32"/>
        </w:rPr>
      </w:pPr>
      <w:bookmarkStart w:id="1" w:name="_GoBack"/>
      <w:bookmarkEnd w:id="1"/>
      <w:r w:rsidRPr="00813FD3">
        <w:rPr>
          <w:rStyle w:val="a4"/>
          <w:color w:val="000000" w:themeColor="text1"/>
          <w:sz w:val="32"/>
          <w:szCs w:val="32"/>
        </w:rPr>
        <w:lastRenderedPageBreak/>
        <w:t>2). Из КриптоПро CSP.</w:t>
      </w:r>
    </w:p>
    <w:p w14:paraId="16AD6FE4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Пуск -&gt; Панель управления -&gt; КриптоПро CSP</w:t>
      </w:r>
    </w:p>
    <w:p w14:paraId="16AA3CB2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6AEE635D" wp14:editId="329C1488">
            <wp:extent cx="3327400" cy="3938075"/>
            <wp:effectExtent l="0" t="0" r="635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79" cy="39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73B5A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Выберите вкладку "Сервис", кнопка "Посмотреть сертификаты в контейнере".</w:t>
      </w:r>
    </w:p>
    <w:p w14:paraId="10DCB880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3FB64EE0" wp14:editId="5D4AC2D1">
            <wp:extent cx="3244850" cy="381747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44" cy="383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C0F1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lastRenderedPageBreak/>
        <w:t>В открывшемся окне по кнопке "Обзор" выберите ключевой контейнер, сертификаты которого вы хотите посмотреть.</w:t>
      </w:r>
    </w:p>
    <w:p w14:paraId="2B5CD177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2EDAC929" wp14:editId="1A64071C">
            <wp:extent cx="4924425" cy="3867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9C12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 xml:space="preserve">В небольшом окне выбора контейнера выберите требуемый </w:t>
      </w:r>
      <w:proofErr w:type="spellStart"/>
      <w:r w:rsidRPr="00813FD3">
        <w:rPr>
          <w:color w:val="000000" w:themeColor="text1"/>
          <w:sz w:val="28"/>
          <w:szCs w:val="28"/>
        </w:rPr>
        <w:t>считыватеть</w:t>
      </w:r>
      <w:proofErr w:type="spellEnd"/>
      <w:r w:rsidRPr="00813FD3">
        <w:rPr>
          <w:color w:val="000000" w:themeColor="text1"/>
          <w:sz w:val="28"/>
          <w:szCs w:val="28"/>
        </w:rPr>
        <w:t xml:space="preserve"> (</w:t>
      </w:r>
      <w:proofErr w:type="spellStart"/>
      <w:r w:rsidRPr="00813FD3">
        <w:rPr>
          <w:color w:val="000000" w:themeColor="text1"/>
          <w:sz w:val="28"/>
          <w:szCs w:val="28"/>
        </w:rPr>
        <w:t>РуТокен</w:t>
      </w:r>
      <w:proofErr w:type="spellEnd"/>
      <w:r w:rsidRPr="00813FD3">
        <w:rPr>
          <w:color w:val="000000" w:themeColor="text1"/>
          <w:sz w:val="28"/>
          <w:szCs w:val="28"/>
        </w:rPr>
        <w:t xml:space="preserve">, </w:t>
      </w:r>
      <w:proofErr w:type="spellStart"/>
      <w:r w:rsidRPr="00813FD3">
        <w:rPr>
          <w:color w:val="000000" w:themeColor="text1"/>
          <w:sz w:val="28"/>
          <w:szCs w:val="28"/>
        </w:rPr>
        <w:t>ЕТокен</w:t>
      </w:r>
      <w:proofErr w:type="spellEnd"/>
      <w:r w:rsidRPr="00813FD3">
        <w:rPr>
          <w:color w:val="000000" w:themeColor="text1"/>
          <w:sz w:val="28"/>
          <w:szCs w:val="28"/>
        </w:rPr>
        <w:t>, дисковод) и контейнер закрытого ключа на нем. ОК.</w:t>
      </w:r>
    </w:p>
    <w:p w14:paraId="045C3037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0A716F27" wp14:editId="3CC1E490">
            <wp:extent cx="3619500" cy="401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26101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lastRenderedPageBreak/>
        <w:t>В случае наличия файла открытого ключа в контейнере закрытого ключа, система отобразит окно с информации о нем. Нажмите кнопку "Свойства".</w:t>
      </w:r>
    </w:p>
    <w:p w14:paraId="594057F3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756A4765" wp14:editId="0941DACA">
            <wp:extent cx="4933950" cy="3857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765" w14:textId="1FFFCE0A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В открывшемся окне свойств сертификата перейти на вкладку "Состав" и нажать кнопку "Копировать в файл".</w:t>
      </w:r>
    </w:p>
    <w:p w14:paraId="4C71A9AB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Запустится "Мастер импорта сертификатов".</w:t>
      </w:r>
    </w:p>
    <w:p w14:paraId="3F86E601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3E733CD7" wp14:editId="189D1D7A">
            <wp:extent cx="3886200" cy="3555460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51" cy="357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22299" w14:textId="77777777" w:rsid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Ответьте на вопросы мастера:</w:t>
      </w:r>
    </w:p>
    <w:p w14:paraId="353288E2" w14:textId="4AE603D3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lastRenderedPageBreak/>
        <w:t>- Нет. Не экспортировать закрытый ключ.</w:t>
      </w:r>
    </w:p>
    <w:p w14:paraId="6EBA1BBE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0D0CE55F" wp14:editId="0CD9A8D5">
            <wp:extent cx="4013200" cy="3635033"/>
            <wp:effectExtent l="0" t="0" r="635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41" cy="366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73976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- Файлы Х.509 (.CER) в кодировке DER</w:t>
      </w:r>
    </w:p>
    <w:p w14:paraId="19F4645F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12E2B8DF" wp14:editId="2A971F50">
            <wp:extent cx="4572000" cy="4147520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800" cy="415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B57C5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- Обзор. Выберите папку, куда необходимо сохранить файл (в этом окне внизу укажите желаемое имя файла). Сохранить.</w:t>
      </w:r>
    </w:p>
    <w:p w14:paraId="6122F070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lastRenderedPageBreak/>
        <w:drawing>
          <wp:inline distT="0" distB="0" distL="0" distR="0" wp14:anchorId="4FA51CCD" wp14:editId="7B731438">
            <wp:extent cx="4562475" cy="38909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61" cy="391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EEAA8" w14:textId="2C97A37F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</w:rPr>
        <w:t xml:space="preserve"> </w:t>
      </w:r>
      <w:r w:rsidRPr="00813FD3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11B1F0EA" wp14:editId="40138460">
            <wp:extent cx="4620352" cy="42100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058" cy="429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CED12" w14:textId="47CA2733" w:rsidR="009451AA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lastRenderedPageBreak/>
        <w:drawing>
          <wp:inline distT="0" distB="0" distL="0" distR="0" wp14:anchorId="4252248C" wp14:editId="3C8CB800">
            <wp:extent cx="4394200" cy="400246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967" cy="401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81A19" w14:textId="44BE1E8D" w:rsid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- Далее. Готово</w:t>
      </w:r>
    </w:p>
    <w:p w14:paraId="3B3FBB86" w14:textId="77777777" w:rsidR="00813FD3" w:rsidRPr="00813FD3" w:rsidRDefault="00813FD3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14:paraId="1C8FB4AA" w14:textId="77777777" w:rsidR="009451AA" w:rsidRPr="00813FD3" w:rsidRDefault="009451AA" w:rsidP="00813FD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>В результате этих действий в указанной вами папке создастся открытый файл сертификата ключа ЭП.</w:t>
      </w:r>
    </w:p>
    <w:p w14:paraId="5A2D8DC9" w14:textId="77777777" w:rsidR="009451AA" w:rsidRPr="00813FD3" w:rsidRDefault="009451AA" w:rsidP="00813F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выборе пункта откроется страница «Список сертификатов», предназначенная для загрузки новых и просмотра ранее загруженных сертификатов организации. </w:t>
      </w:r>
    </w:p>
    <w:p w14:paraId="20A54352" w14:textId="77777777" w:rsidR="009451AA" w:rsidRPr="00813FD3" w:rsidRDefault="009451AA" w:rsidP="00813F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FD3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«Сертификаты», которая состоит из фильтра и рабочей области (</w:t>
      </w:r>
      <w:r w:rsidRPr="00813FD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13FD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_Ref483227480 \h  \* MERGEFORMAT </w:instrText>
      </w:r>
      <w:r w:rsidRPr="00813FD3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813FD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7B0BC1" w:rsidRPr="00813F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Ошибка! Источник ссылки не найден.</w:t>
      </w:r>
      <w:r w:rsidRPr="00813FD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13FD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AF71E74" w14:textId="4D55BA78" w:rsidR="009451AA" w:rsidRPr="00813FD3" w:rsidRDefault="009451AA" w:rsidP="00813F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FD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 wp14:anchorId="3D5DFFDD" wp14:editId="137A3D4E">
            <wp:extent cx="5855250" cy="125095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153" cy="126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добавления сертификата необходимо нажать кнопку «Выбрать». Откроется окно для выбора сертификата. После того, как сертификат выбран и отображен в окне «Новые сертификаты», для его добавления треб</w:t>
      </w:r>
      <w:r w:rsidR="00813FD3">
        <w:rPr>
          <w:rFonts w:ascii="Times New Roman" w:hAnsi="Times New Roman" w:cs="Times New Roman"/>
          <w:color w:val="000000" w:themeColor="text1"/>
          <w:sz w:val="28"/>
          <w:szCs w:val="28"/>
        </w:rPr>
        <w:t>уется нажать кнопку «Загрузить»</w:t>
      </w:r>
      <w:r w:rsidRPr="00813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583FA6" w14:textId="423ED04C" w:rsidR="009451AA" w:rsidRPr="00813FD3" w:rsidRDefault="009451AA" w:rsidP="00813FD3">
      <w:pPr>
        <w:pStyle w:val="Drawing"/>
        <w:jc w:val="both"/>
        <w:rPr>
          <w:color w:val="000000" w:themeColor="text1"/>
          <w:sz w:val="28"/>
          <w:szCs w:val="28"/>
        </w:rPr>
      </w:pPr>
      <w:r w:rsidRPr="00813FD3">
        <w:rPr>
          <w:noProof/>
          <w:color w:val="000000" w:themeColor="text1"/>
          <w:sz w:val="28"/>
          <w:szCs w:val="28"/>
          <w:lang w:val="uk-UA" w:eastAsia="uk-UA"/>
        </w:rPr>
        <w:lastRenderedPageBreak/>
        <w:drawing>
          <wp:inline distT="0" distB="0" distL="0" distR="0" wp14:anchorId="77FE89BD" wp14:editId="58CC8622">
            <wp:extent cx="5988050" cy="1314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00" cy="13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B19A" w14:textId="6BA9107D" w:rsidR="001830A9" w:rsidRPr="00813FD3" w:rsidRDefault="009451AA" w:rsidP="00813FD3">
      <w:pPr>
        <w:pStyle w:val="a5"/>
        <w:jc w:val="both"/>
        <w:rPr>
          <w:color w:val="000000" w:themeColor="text1"/>
          <w:sz w:val="28"/>
          <w:szCs w:val="28"/>
        </w:rPr>
      </w:pPr>
      <w:r w:rsidRPr="00813FD3">
        <w:rPr>
          <w:color w:val="000000" w:themeColor="text1"/>
          <w:sz w:val="28"/>
          <w:szCs w:val="28"/>
        </w:rPr>
        <w:t xml:space="preserve">Окно загрузки выбранного сертификата </w:t>
      </w:r>
    </w:p>
    <w:sectPr w:rsidR="001830A9" w:rsidRPr="0081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AA"/>
    <w:rsid w:val="001830A9"/>
    <w:rsid w:val="007B0BC1"/>
    <w:rsid w:val="00813FD3"/>
    <w:rsid w:val="009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CED5D"/>
  <w15:chartTrackingRefBased/>
  <w15:docId w15:val="{4B5B60DE-297C-462B-99E8-B581ECBA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1AA"/>
    <w:rPr>
      <w:b/>
      <w:bCs/>
    </w:rPr>
  </w:style>
  <w:style w:type="paragraph" w:styleId="a5">
    <w:name w:val="caption"/>
    <w:basedOn w:val="a"/>
    <w:next w:val="a"/>
    <w:link w:val="a6"/>
    <w:uiPriority w:val="35"/>
    <w:qFormat/>
    <w:rsid w:val="009451AA"/>
    <w:pPr>
      <w:spacing w:before="120" w:after="360" w:line="288" w:lineRule="auto"/>
      <w:ind w:left="284" w:right="284" w:firstLine="709"/>
      <w:jc w:val="center"/>
    </w:pPr>
    <w:rPr>
      <w:rFonts w:ascii="Times New Roman" w:eastAsia="Times New Roman" w:hAnsi="Times New Roman" w:cs="Times New Roman"/>
      <w:bCs/>
      <w:snapToGrid w:val="0"/>
      <w:color w:val="000000"/>
      <w:sz w:val="24"/>
      <w:szCs w:val="20"/>
    </w:rPr>
  </w:style>
  <w:style w:type="character" w:customStyle="1" w:styleId="a6">
    <w:name w:val="Название объекта Знак"/>
    <w:link w:val="a5"/>
    <w:uiPriority w:val="35"/>
    <w:rsid w:val="009451AA"/>
    <w:rPr>
      <w:rFonts w:ascii="Times New Roman" w:eastAsia="Times New Roman" w:hAnsi="Times New Roman" w:cs="Times New Roman"/>
      <w:bCs/>
      <w:snapToGrid w:val="0"/>
      <w:color w:val="000000"/>
      <w:sz w:val="24"/>
      <w:szCs w:val="20"/>
    </w:rPr>
  </w:style>
  <w:style w:type="paragraph" w:customStyle="1" w:styleId="Drawing">
    <w:name w:val="Drawing"/>
    <w:next w:val="a5"/>
    <w:rsid w:val="009451AA"/>
    <w:pPr>
      <w:keepNext/>
      <w:spacing w:before="360" w:after="120" w:line="240" w:lineRule="auto"/>
      <w:ind w:left="284" w:right="284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Байназаров Роман Андрианович</dc:creator>
  <cp:keywords/>
  <dc:description/>
  <cp:lastModifiedBy>Internet</cp:lastModifiedBy>
  <cp:revision>3</cp:revision>
  <cp:lastPrinted>2023-02-08T07:35:00Z</cp:lastPrinted>
  <dcterms:created xsi:type="dcterms:W3CDTF">2023-02-08T07:35:00Z</dcterms:created>
  <dcterms:modified xsi:type="dcterms:W3CDTF">2023-12-12T09:52:00Z</dcterms:modified>
</cp:coreProperties>
</file>