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ind w:firstLine="709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Отдел  статистики цен и  финансов </w:t>
      </w:r>
    </w:p>
    <w:p>
      <w:pPr>
        <w:pStyle w:val="Normal"/>
        <w:suppressAutoHyphens w:val="true"/>
        <w:ind w:firstLine="709"/>
        <w:jc w:val="center"/>
        <w:rPr>
          <w:b/>
          <w:b/>
          <w:bCs/>
          <w:szCs w:val="28"/>
        </w:rPr>
      </w:pPr>
      <w:r>
        <w:rPr/>
      </w:r>
    </w:p>
    <w:p>
      <w:pPr>
        <w:pStyle w:val="Normal"/>
        <w:suppressAutoHyphens w:val="true"/>
        <w:ind w:firstLine="709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Задачи и функции </w:t>
      </w:r>
      <w:r>
        <w:rPr>
          <w:b/>
          <w:bCs/>
          <w:szCs w:val="28"/>
        </w:rPr>
        <w:t>отдела</w:t>
      </w:r>
    </w:p>
    <w:p>
      <w:pPr>
        <w:pStyle w:val="Normal"/>
        <w:suppressAutoHyphens w:val="true"/>
        <w:ind w:firstLine="709"/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Normal"/>
        <w:suppressAutoHyphens w:val="true"/>
        <w:ind w:firstLine="709"/>
        <w:jc w:val="both"/>
        <w:rPr>
          <w:szCs w:val="28"/>
          <w:lang w:eastAsia="uk-UA"/>
        </w:rPr>
      </w:pPr>
      <w:r>
        <w:rPr>
          <w:bCs/>
          <w:szCs w:val="28"/>
        </w:rPr>
        <w:t xml:space="preserve">1. </w:t>
      </w:r>
      <w:r>
        <w:rPr>
          <w:szCs w:val="28"/>
          <w:lang w:eastAsia="uk-UA"/>
        </w:rPr>
        <w:t>Выполнение Федерального плана статистических работ и Произв</w:t>
      </w:r>
      <w:bookmarkStart w:id="0" w:name="_GoBack"/>
      <w:bookmarkEnd w:id="0"/>
      <w:r>
        <w:rPr>
          <w:szCs w:val="28"/>
          <w:lang w:eastAsia="uk-UA"/>
        </w:rPr>
        <w:t>одственного плана статистических работ Росстата, обеспечение соблюдения методологии Росстата при проведении федеральных статистических наблюдений и обследований, обработки данных, полученных в результате этих наблюдений и обследований, в целях формирования официальной статистической информации, входящей в компетенцию Отдела;</w:t>
      </w:r>
    </w:p>
    <w:p>
      <w:pPr>
        <w:pStyle w:val="Normal"/>
        <w:suppressAutoHyphens w:val="true"/>
        <w:ind w:firstLine="709"/>
        <w:jc w:val="both"/>
        <w:rPr>
          <w:szCs w:val="28"/>
        </w:rPr>
      </w:pPr>
      <w:r>
        <w:rPr>
          <w:szCs w:val="28"/>
        </w:rPr>
        <w:t>2. Формирование официальной статистической информации об экономических процессах в Луганской Народной Республике в части цен и финансов для последующего представления в установленном порядке Росстату, органам государственной власти, органам местного самоуправления, организациям и гражданам по их письменному запросу или в соответствии с соглашением сторон об информационном взаимодействии, а также в соответствии с Федеральным планом статистических работ;</w:t>
      </w:r>
    </w:p>
    <w:p>
      <w:pPr>
        <w:pStyle w:val="Style16"/>
        <w:suppressAutoHyphens w:val="true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 Организация работы по выполнению требований федеральных законов, нормативных документов и приказов Росстата, Луганскстата и других нормативных документов по вопросам, связанным с повседневной деятельностью Отдела.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5a9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a65a9e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rsid w:val="00a65a9e"/>
    <w:pPr>
      <w:spacing w:before="0" w:after="120"/>
    </w:pPr>
    <w:rPr>
      <w:sz w:val="20"/>
      <w:szCs w:val="20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LibreOffice/7.3.6.2$Linux_X86_64 LibreOffice_project/30$Build-2</Application>
  <AppVersion>15.0000</AppVersion>
  <Pages>1</Pages>
  <Words>131</Words>
  <Characters>988</Characters>
  <CharactersWithSpaces>1117</CharactersWithSpaces>
  <Paragraphs>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2023-12-18T08:34:00Z</dcterms:created>
  <dc:creator>Internet</dc:creator>
  <dc:description/>
  <dc:language>ru-RU</dc:language>
  <cp:lastModifiedBy/>
  <dcterms:modified xsi:type="dcterms:W3CDTF">2023-12-18T14:23:37Z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